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88" w:rsidRDefault="00483788" w:rsidP="00483788">
      <w:pPr>
        <w:rPr>
          <w:rFonts w:hint="eastAsia"/>
        </w:rPr>
      </w:pPr>
      <w:r>
        <w:rPr>
          <w:rFonts w:hint="eastAsia"/>
        </w:rPr>
        <w:t>三氯乙烯安全说明书</w:t>
      </w:r>
    </w:p>
    <w:p w:rsidR="00483788" w:rsidRDefault="00483788" w:rsidP="00483788"/>
    <w:p w:rsidR="00483788" w:rsidRDefault="00483788" w:rsidP="00483788"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三氯乙烯；</w:t>
      </w:r>
      <w:r>
        <w:rPr>
          <w:rFonts w:hint="eastAsia"/>
        </w:rPr>
        <w:t xml:space="preserve"> 1</w:t>
      </w:r>
      <w:r>
        <w:rPr>
          <w:rFonts w:hint="eastAsia"/>
        </w:rPr>
        <w:t>，</w:t>
      </w:r>
      <w:r>
        <w:rPr>
          <w:rFonts w:hint="eastAsia"/>
        </w:rPr>
        <w:t xml:space="preserve"> 1</w:t>
      </w:r>
      <w:r>
        <w:rPr>
          <w:rFonts w:hint="eastAsia"/>
        </w:rPr>
        <w:t>，</w:t>
      </w:r>
      <w:r>
        <w:rPr>
          <w:rFonts w:hint="eastAsia"/>
        </w:rPr>
        <w:t xml:space="preserve"> 2-</w:t>
      </w:r>
      <w:r>
        <w:rPr>
          <w:rFonts w:hint="eastAsia"/>
        </w:rPr>
        <w:t>三氯乙烯英文名：</w:t>
      </w:r>
      <w:r>
        <w:rPr>
          <w:rFonts w:hint="eastAsia"/>
        </w:rPr>
        <w:tab/>
        <w:t>Trichloroethylene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  <w:t>C2HCl3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  <w:t>131.39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 xml:space="preserve">CAS </w:t>
      </w:r>
      <w:r>
        <w:rPr>
          <w:rFonts w:hint="eastAsia"/>
        </w:rPr>
        <w:t>号：</w:t>
      </w:r>
      <w:r>
        <w:rPr>
          <w:rFonts w:hint="eastAsia"/>
        </w:rPr>
        <w:tab/>
        <w:t>79-01-6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 xml:space="preserve"> 6</w:t>
      </w:r>
      <w:r>
        <w:rPr>
          <w:rFonts w:hint="eastAsia"/>
        </w:rPr>
        <w:t>．</w:t>
      </w:r>
      <w:r>
        <w:rPr>
          <w:rFonts w:hint="eastAsia"/>
        </w:rPr>
        <w:t xml:space="preserve"> 1 </w:t>
      </w:r>
      <w:r>
        <w:rPr>
          <w:rFonts w:hint="eastAsia"/>
        </w:rPr>
        <w:t>类</w:t>
      </w:r>
      <w:r>
        <w:rPr>
          <w:rFonts w:hint="eastAsia"/>
        </w:rPr>
        <w:tab/>
      </w:r>
      <w:r>
        <w:rPr>
          <w:rFonts w:hint="eastAsia"/>
        </w:rPr>
        <w:t>毒害品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化学类别</w:t>
      </w:r>
      <w:r>
        <w:rPr>
          <w:rFonts w:hint="eastAsia"/>
        </w:rPr>
        <w:tab/>
      </w:r>
      <w:r>
        <w:rPr>
          <w:rFonts w:hint="eastAsia"/>
        </w:rPr>
        <w:t>卤代烯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主要成分：</w:t>
      </w:r>
      <w:r>
        <w:rPr>
          <w:rFonts w:hint="eastAsia"/>
        </w:rPr>
        <w:tab/>
      </w:r>
      <w:r>
        <w:rPr>
          <w:rFonts w:hint="eastAsia"/>
        </w:rPr>
        <w:t>纯品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外观与性状：无色透明液体，有似氯仿的气味。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主要用途：</w:t>
      </w:r>
      <w:r>
        <w:rPr>
          <w:rFonts w:hint="eastAsia"/>
        </w:rPr>
        <w:tab/>
      </w:r>
      <w:r>
        <w:rPr>
          <w:rFonts w:hint="eastAsia"/>
        </w:rPr>
        <w:t>用作溶剂，用于脱脂、冷冻、农药、香料、橡胶工业、洗涤织物等。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  <w:r>
        <w:rPr>
          <w:rFonts w:hint="eastAsia"/>
        </w:rPr>
        <w:tab/>
      </w:r>
      <w:r>
        <w:rPr>
          <w:rFonts w:hint="eastAsia"/>
        </w:rPr>
        <w:t>经皮吸收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本品系蓄积性麻醉剂。吸入后出现头痛、头晕、酩酊感、嗜睡等，重者发生谵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妄、抽搐，</w:t>
      </w:r>
      <w:r>
        <w:rPr>
          <w:rFonts w:hint="eastAsia"/>
        </w:rPr>
        <w:t xml:space="preserve"> </w:t>
      </w:r>
      <w:r>
        <w:rPr>
          <w:rFonts w:hint="eastAsia"/>
        </w:rPr>
        <w:t>甚至昏迷、</w:t>
      </w:r>
      <w:r>
        <w:rPr>
          <w:rFonts w:hint="eastAsia"/>
        </w:rPr>
        <w:t xml:space="preserve"> </w:t>
      </w:r>
      <w:r>
        <w:rPr>
          <w:rFonts w:hint="eastAsia"/>
        </w:rPr>
        <w:t>呼吸麻痹或循环衰竭。</w:t>
      </w:r>
      <w:r>
        <w:rPr>
          <w:rFonts w:hint="eastAsia"/>
        </w:rPr>
        <w:tab/>
      </w:r>
      <w:r>
        <w:rPr>
          <w:rFonts w:hint="eastAsia"/>
        </w:rPr>
        <w:t>可出现三叉神经损害、</w:t>
      </w:r>
      <w:r>
        <w:rPr>
          <w:rFonts w:hint="eastAsia"/>
        </w:rPr>
        <w:tab/>
      </w:r>
      <w:r>
        <w:rPr>
          <w:rFonts w:hint="eastAsia"/>
        </w:rPr>
        <w:t>肝肾损害、</w:t>
      </w:r>
      <w:r>
        <w:rPr>
          <w:rFonts w:hint="eastAsia"/>
        </w:rPr>
        <w:t xml:space="preserve"> </w:t>
      </w:r>
      <w:r>
        <w:rPr>
          <w:rFonts w:hint="eastAsia"/>
        </w:rPr>
        <w:t>心功能改变、脊髓损害和周围神经炎。</w:t>
      </w:r>
      <w:r>
        <w:rPr>
          <w:rFonts w:hint="eastAsia"/>
        </w:rPr>
        <w:tab/>
      </w:r>
      <w:r>
        <w:rPr>
          <w:rFonts w:hint="eastAsia"/>
        </w:rPr>
        <w:t>少数伴有视觉障碍，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甚至发生失明。</w:t>
      </w:r>
      <w:r>
        <w:rPr>
          <w:rFonts w:hint="eastAsia"/>
        </w:rPr>
        <w:tab/>
      </w:r>
      <w:r>
        <w:rPr>
          <w:rFonts w:hint="eastAsia"/>
        </w:rPr>
        <w:t>口服消化道症状明显，肝肾损</w:t>
      </w:r>
      <w:r>
        <w:rPr>
          <w:rFonts w:hint="eastAsia"/>
        </w:rPr>
        <w:t xml:space="preserve"> </w:t>
      </w:r>
      <w:r>
        <w:rPr>
          <w:rFonts w:hint="eastAsia"/>
        </w:rPr>
        <w:t>害也较突出。对眼有刺激性。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慢性中毒：出现头痛、头晕、乏力、睡眠障碍、胃肠功能紊乱、周围神经炎、心肌损害、三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叉神经麻痹和肝损害。长期接触本品可引起皮肤损害。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脱去污染的衣着，</w:t>
      </w:r>
      <w:r>
        <w:rPr>
          <w:rFonts w:hint="eastAsia"/>
        </w:rPr>
        <w:tab/>
      </w:r>
      <w:r>
        <w:rPr>
          <w:rFonts w:hint="eastAsia"/>
        </w:rPr>
        <w:t>用大量流动清水彻底冲洗。</w:t>
      </w:r>
      <w:r>
        <w:rPr>
          <w:rFonts w:hint="eastAsia"/>
        </w:rPr>
        <w:tab/>
      </w:r>
      <w:r>
        <w:rPr>
          <w:rFonts w:hint="eastAsia"/>
        </w:rPr>
        <w:t>对少量皮肤接触，</w:t>
      </w:r>
      <w:r>
        <w:rPr>
          <w:rFonts w:hint="eastAsia"/>
        </w:rPr>
        <w:tab/>
      </w:r>
      <w:r>
        <w:rPr>
          <w:rFonts w:hint="eastAsia"/>
        </w:rPr>
        <w:t>避免将物质播散面积扩大。注意患者保暖并且保持安静。确保医务人员了解该物质相关的个体防护知识，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注意自身防护。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ab/>
      </w:r>
      <w:r>
        <w:rPr>
          <w:rFonts w:hint="eastAsia"/>
        </w:rPr>
        <w:t>立即提起眼睑，用大量流动清水或生理盐水冲洗。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迅速脱离现场至空气新鲜处。</w:t>
      </w:r>
      <w:r>
        <w:rPr>
          <w:rFonts w:hint="eastAsia"/>
        </w:rPr>
        <w:tab/>
      </w:r>
      <w:r>
        <w:rPr>
          <w:rFonts w:hint="eastAsia"/>
        </w:rPr>
        <w:t>呼吸困难时给输氧。</w:t>
      </w:r>
      <w:r>
        <w:rPr>
          <w:rFonts w:hint="eastAsia"/>
        </w:rPr>
        <w:t xml:space="preserve"> </w:t>
      </w:r>
      <w:r>
        <w:rPr>
          <w:rFonts w:hint="eastAsia"/>
        </w:rPr>
        <w:t>呼吸停止时，</w:t>
      </w:r>
      <w:r>
        <w:rPr>
          <w:rFonts w:hint="eastAsia"/>
        </w:rPr>
        <w:t xml:space="preserve"> </w:t>
      </w:r>
      <w:r>
        <w:rPr>
          <w:rFonts w:hint="eastAsia"/>
        </w:rPr>
        <w:t>立即进行人工呼吸。就医。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患者清醒时给饮大量温水，催吐，洗胃。就医。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可燃建规火险分级：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闪点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ab/>
        <w:t>32</w:t>
      </w:r>
      <w:r>
        <w:rPr>
          <w:rFonts w:hint="eastAsia"/>
        </w:rPr>
        <w:t>℃闭杯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自燃温度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 xml:space="preserve"> 420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爆炸下限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ab/>
        <w:t>12</w:t>
      </w:r>
      <w:r>
        <w:rPr>
          <w:rFonts w:hint="eastAsia"/>
        </w:rPr>
        <w:t>．</w:t>
      </w:r>
      <w:r>
        <w:rPr>
          <w:rFonts w:hint="eastAsia"/>
        </w:rPr>
        <w:t xml:space="preserve"> 5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爆炸上限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ab/>
        <w:t>90</w:t>
      </w:r>
      <w:r>
        <w:rPr>
          <w:rFonts w:hint="eastAsia"/>
        </w:rPr>
        <w:t>．</w:t>
      </w:r>
      <w:r>
        <w:rPr>
          <w:rFonts w:hint="eastAsia"/>
        </w:rPr>
        <w:t xml:space="preserve"> 0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遇明火、</w:t>
      </w:r>
      <w:r>
        <w:rPr>
          <w:rFonts w:hint="eastAsia"/>
        </w:rPr>
        <w:t xml:space="preserve"> </w:t>
      </w:r>
      <w:r>
        <w:rPr>
          <w:rFonts w:hint="eastAsia"/>
        </w:rPr>
        <w:t>高热能引起燃烧爆炸。</w:t>
      </w:r>
      <w:r>
        <w:rPr>
          <w:rFonts w:hint="eastAsia"/>
        </w:rPr>
        <w:tab/>
      </w:r>
      <w:r>
        <w:rPr>
          <w:rFonts w:hint="eastAsia"/>
        </w:rPr>
        <w:t>与强氧化剂可发生反应。</w:t>
      </w:r>
      <w:r>
        <w:rPr>
          <w:rFonts w:hint="eastAsia"/>
        </w:rPr>
        <w:tab/>
      </w:r>
      <w:r>
        <w:rPr>
          <w:rFonts w:hint="eastAsia"/>
        </w:rPr>
        <w:t>受高热分解产生有毒</w:t>
      </w:r>
    </w:p>
    <w:p w:rsidR="00483788" w:rsidRDefault="00483788" w:rsidP="00483788">
      <w:r>
        <w:t xml:space="preserve"> 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的腐蚀性气体。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雾状水、泡沫、二氧化碳、干粉、砂土。蒸气比空气重，易在低处聚集。储存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容器及其部件可能向四面八方飞射很远。</w:t>
      </w:r>
      <w:r>
        <w:rPr>
          <w:rFonts w:hint="eastAsia"/>
        </w:rPr>
        <w:tab/>
      </w:r>
      <w:r>
        <w:rPr>
          <w:rFonts w:hint="eastAsia"/>
        </w:rPr>
        <w:t>如果该物质或被污染的流体进入水路，</w:t>
      </w:r>
      <w:r>
        <w:rPr>
          <w:rFonts w:hint="eastAsia"/>
        </w:rPr>
        <w:tab/>
      </w:r>
      <w:r>
        <w:rPr>
          <w:rFonts w:hint="eastAsia"/>
        </w:rPr>
        <w:t>通知有潜在水体污染的下游用户，通知地方卫生、消防官员和污染控制部门。</w:t>
      </w:r>
      <w:r>
        <w:rPr>
          <w:rFonts w:hint="eastAsia"/>
        </w:rPr>
        <w:tab/>
      </w:r>
      <w:r>
        <w:rPr>
          <w:rFonts w:hint="eastAsia"/>
        </w:rPr>
        <w:t>在安全防爆距离以外，使用雾状水冷却暴露的容器。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lastRenderedPageBreak/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泄漏处置：</w:t>
      </w:r>
      <w:r>
        <w:rPr>
          <w:rFonts w:hint="eastAsia"/>
        </w:rPr>
        <w:tab/>
      </w:r>
      <w:r>
        <w:rPr>
          <w:rFonts w:hint="eastAsia"/>
        </w:rPr>
        <w:t>疏散泄漏污染区人员至安全区，</w:t>
      </w:r>
      <w:r>
        <w:rPr>
          <w:rFonts w:hint="eastAsia"/>
        </w:rPr>
        <w:tab/>
      </w:r>
      <w:r>
        <w:rPr>
          <w:rFonts w:hint="eastAsia"/>
        </w:rPr>
        <w:t>禁止无关人员进入污染区，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切断火源。</w:t>
      </w:r>
      <w:r>
        <w:rPr>
          <w:rFonts w:hint="eastAsia"/>
        </w:rPr>
        <w:t xml:space="preserve"> </w:t>
      </w:r>
      <w:r>
        <w:rPr>
          <w:rFonts w:hint="eastAsia"/>
        </w:rPr>
        <w:t>建议应急处理人员戴自给式呼吸器，</w:t>
      </w:r>
      <w:r>
        <w:rPr>
          <w:rFonts w:hint="eastAsia"/>
        </w:rPr>
        <w:tab/>
      </w:r>
      <w:r>
        <w:rPr>
          <w:rFonts w:hint="eastAsia"/>
        </w:rPr>
        <w:t>穿化学防护服。</w:t>
      </w:r>
      <w:r>
        <w:rPr>
          <w:rFonts w:hint="eastAsia"/>
        </w:rPr>
        <w:t xml:space="preserve"> </w:t>
      </w:r>
      <w:r>
        <w:rPr>
          <w:rFonts w:hint="eastAsia"/>
        </w:rPr>
        <w:t>在确保安全情况下堵漏。</w:t>
      </w:r>
      <w:r>
        <w:rPr>
          <w:rFonts w:hint="eastAsia"/>
        </w:rPr>
        <w:tab/>
      </w:r>
      <w:r>
        <w:rPr>
          <w:rFonts w:hint="eastAsia"/>
        </w:rPr>
        <w:t>用沙土或其它不燃性吸附剂混合吸收，收集运至废物处理场所处置。如大量泄漏，利用围堤收容，然后收集、转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移、回收或无害处理后废弃。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储运注意事项：</w:t>
      </w:r>
      <w:r>
        <w:rPr>
          <w:rFonts w:hint="eastAsia"/>
        </w:rPr>
        <w:tab/>
      </w:r>
      <w:r>
        <w:rPr>
          <w:rFonts w:hint="eastAsia"/>
        </w:rPr>
        <w:t>储存于阴凉、通风仓间内。远离火种、热源。防止阳光直射。包装要求密封，不可与空气接触。不宜大量或久存。应与氧化剂分开存放。搬运时要轻装轻卸，防止包</w:t>
      </w:r>
      <w:r>
        <w:rPr>
          <w:rFonts w:hint="eastAsia"/>
        </w:rPr>
        <w:t xml:space="preserve"> </w:t>
      </w:r>
      <w:r>
        <w:rPr>
          <w:rFonts w:hint="eastAsia"/>
        </w:rPr>
        <w:t>装及容器损坏。分装和搬运作业要注意个人防护。运输按规定路线行驶，中途不得停驶。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</w:t>
      </w:r>
      <w:r>
        <w:rPr>
          <w:rFonts w:hint="eastAsia"/>
        </w:rPr>
        <w:t xml:space="preserve"> MAC </w:t>
      </w:r>
      <w:r>
        <w:rPr>
          <w:rFonts w:hint="eastAsia"/>
        </w:rPr>
        <w:t>：</w:t>
      </w:r>
      <w:r>
        <w:rPr>
          <w:rFonts w:hint="eastAsia"/>
        </w:rPr>
        <w:t xml:space="preserve"> 30mg</w:t>
      </w:r>
      <w:r>
        <w:rPr>
          <w:rFonts w:hint="eastAsia"/>
        </w:rPr>
        <w:t>／</w:t>
      </w:r>
      <w:r>
        <w:rPr>
          <w:rFonts w:hint="eastAsia"/>
        </w:rPr>
        <w:t xml:space="preserve"> m3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苏联</w:t>
      </w:r>
      <w:r>
        <w:rPr>
          <w:rFonts w:hint="eastAsia"/>
        </w:rPr>
        <w:t xml:space="preserve"> MAC </w:t>
      </w:r>
      <w:r>
        <w:rPr>
          <w:rFonts w:hint="eastAsia"/>
        </w:rPr>
        <w:t>：</w:t>
      </w:r>
      <w:r>
        <w:rPr>
          <w:rFonts w:hint="eastAsia"/>
        </w:rPr>
        <w:t xml:space="preserve"> 10mg</w:t>
      </w:r>
      <w:r>
        <w:rPr>
          <w:rFonts w:hint="eastAsia"/>
        </w:rPr>
        <w:t>／</w:t>
      </w:r>
      <w:r>
        <w:rPr>
          <w:rFonts w:hint="eastAsia"/>
        </w:rPr>
        <w:t>m3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 xml:space="preserve"> TWA</w:t>
      </w:r>
      <w:r>
        <w:rPr>
          <w:rFonts w:hint="eastAsia"/>
        </w:rPr>
        <w:t>：</w:t>
      </w:r>
      <w:r>
        <w:rPr>
          <w:rFonts w:hint="eastAsia"/>
        </w:rPr>
        <w:t xml:space="preserve"> OSHA 100ppm </w:t>
      </w:r>
      <w:r>
        <w:rPr>
          <w:rFonts w:hint="eastAsia"/>
        </w:rPr>
        <w:t>；</w:t>
      </w:r>
      <w:r>
        <w:rPr>
          <w:rFonts w:hint="eastAsia"/>
        </w:rPr>
        <w:t xml:space="preserve"> ACGIH 50ppm </w:t>
      </w:r>
      <w:r>
        <w:rPr>
          <w:rFonts w:hint="eastAsia"/>
        </w:rPr>
        <w:t>，</w:t>
      </w:r>
      <w:r>
        <w:rPr>
          <w:rFonts w:hint="eastAsia"/>
        </w:rPr>
        <w:t xml:space="preserve"> 269mg</w:t>
      </w:r>
      <w:r>
        <w:rPr>
          <w:rFonts w:hint="eastAsia"/>
        </w:rPr>
        <w:t>／</w:t>
      </w:r>
      <w:r>
        <w:rPr>
          <w:rFonts w:hint="eastAsia"/>
        </w:rPr>
        <w:t xml:space="preserve"> m3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 xml:space="preserve"> STEL </w:t>
      </w:r>
      <w:r>
        <w:rPr>
          <w:rFonts w:hint="eastAsia"/>
        </w:rPr>
        <w:t>：</w:t>
      </w:r>
      <w:r>
        <w:rPr>
          <w:rFonts w:hint="eastAsia"/>
        </w:rPr>
        <w:t xml:space="preserve"> ACGIH 200ppm </w:t>
      </w:r>
      <w:r>
        <w:rPr>
          <w:rFonts w:hint="eastAsia"/>
        </w:rPr>
        <w:t>，</w:t>
      </w:r>
      <w:r>
        <w:rPr>
          <w:rFonts w:hint="eastAsia"/>
        </w:rPr>
        <w:t xml:space="preserve"> 1070mg</w:t>
      </w:r>
      <w:r>
        <w:rPr>
          <w:rFonts w:hint="eastAsia"/>
        </w:rPr>
        <w:t>／</w:t>
      </w:r>
      <w:r>
        <w:rPr>
          <w:rFonts w:hint="eastAsia"/>
        </w:rPr>
        <w:t xml:space="preserve"> m3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生产过程密闭，加强通风。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空气中浓度超标时，</w:t>
      </w:r>
      <w:r>
        <w:rPr>
          <w:rFonts w:hint="eastAsia"/>
        </w:rPr>
        <w:tab/>
      </w:r>
      <w:r>
        <w:rPr>
          <w:rFonts w:hint="eastAsia"/>
        </w:rPr>
        <w:t>应该佩带防毒面具。</w:t>
      </w:r>
      <w:r>
        <w:rPr>
          <w:rFonts w:hint="eastAsia"/>
        </w:rPr>
        <w:tab/>
      </w:r>
      <w:r>
        <w:rPr>
          <w:rFonts w:hint="eastAsia"/>
        </w:rPr>
        <w:t>紧急事态抢救或逃生时，</w:t>
      </w:r>
      <w:r>
        <w:rPr>
          <w:rFonts w:hint="eastAsia"/>
        </w:rPr>
        <w:tab/>
      </w:r>
      <w:r>
        <w:rPr>
          <w:rFonts w:hint="eastAsia"/>
        </w:rPr>
        <w:t>佩带自给式呼吸器。空气中浓度超标时，应该佩带防毒面具。紧急事态抢救或逃生时，佩带自给式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呼吸器。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眼睛防护：</w:t>
      </w:r>
      <w:r>
        <w:rPr>
          <w:rFonts w:hint="eastAsia"/>
        </w:rPr>
        <w:tab/>
      </w:r>
      <w:r>
        <w:rPr>
          <w:rFonts w:hint="eastAsia"/>
        </w:rPr>
        <w:t>一般不需特殊防护，高浓度接触时可戴安全防护眼镜。防护服：</w:t>
      </w:r>
      <w:r>
        <w:rPr>
          <w:rFonts w:hint="eastAsia"/>
        </w:rPr>
        <w:tab/>
      </w:r>
      <w:r>
        <w:rPr>
          <w:rFonts w:hint="eastAsia"/>
        </w:rPr>
        <w:t>穿相应的防护服。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必要时戴防化学品手套。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工作现场禁止吸烟、</w:t>
      </w:r>
      <w:r>
        <w:rPr>
          <w:rFonts w:hint="eastAsia"/>
        </w:rPr>
        <w:tab/>
      </w:r>
      <w:r>
        <w:rPr>
          <w:rFonts w:hint="eastAsia"/>
        </w:rPr>
        <w:t>进食和饮水。</w:t>
      </w:r>
      <w:r>
        <w:rPr>
          <w:rFonts w:hint="eastAsia"/>
        </w:rPr>
        <w:t xml:space="preserve"> </w:t>
      </w:r>
      <w:r>
        <w:rPr>
          <w:rFonts w:hint="eastAsia"/>
        </w:rPr>
        <w:t>工作后，</w:t>
      </w:r>
      <w:r>
        <w:rPr>
          <w:rFonts w:hint="eastAsia"/>
        </w:rPr>
        <w:t xml:space="preserve"> </w:t>
      </w:r>
      <w:r>
        <w:rPr>
          <w:rFonts w:hint="eastAsia"/>
        </w:rPr>
        <w:t>淋浴更衣。</w:t>
      </w:r>
      <w:r>
        <w:rPr>
          <w:rFonts w:hint="eastAsia"/>
        </w:rPr>
        <w:t xml:space="preserve"> </w:t>
      </w:r>
      <w:r>
        <w:rPr>
          <w:rFonts w:hint="eastAsia"/>
        </w:rPr>
        <w:t>单独存放被毒物污染的衣服，</w:t>
      </w:r>
      <w:r>
        <w:rPr>
          <w:rFonts w:hint="eastAsia"/>
        </w:rPr>
        <w:t xml:space="preserve"> </w:t>
      </w:r>
      <w:r>
        <w:rPr>
          <w:rFonts w:hint="eastAsia"/>
        </w:rPr>
        <w:t>洗后再用。注意个人清洁卫生。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  <w:t>-87</w:t>
      </w:r>
      <w:r>
        <w:rPr>
          <w:rFonts w:hint="eastAsia"/>
        </w:rPr>
        <w:t>．</w:t>
      </w:r>
      <w:r>
        <w:rPr>
          <w:rFonts w:hint="eastAsia"/>
        </w:rPr>
        <w:t xml:space="preserve"> 1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  <w:t>87</w:t>
      </w:r>
      <w:r>
        <w:rPr>
          <w:rFonts w:hint="eastAsia"/>
        </w:rPr>
        <w:t>．</w:t>
      </w:r>
      <w:r>
        <w:rPr>
          <w:rFonts w:hint="eastAsia"/>
        </w:rPr>
        <w:t xml:space="preserve"> 1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水</w:t>
      </w:r>
      <w:r>
        <w:rPr>
          <w:rFonts w:hint="eastAsia"/>
        </w:rPr>
        <w:t xml:space="preserve">=1) </w:t>
      </w:r>
      <w:r>
        <w:rPr>
          <w:rFonts w:hint="eastAsia"/>
        </w:rPr>
        <w:t>：</w:t>
      </w:r>
      <w:r>
        <w:rPr>
          <w:rFonts w:hint="eastAsia"/>
        </w:rPr>
        <w:t xml:space="preserve"> 1</w:t>
      </w:r>
      <w:r>
        <w:rPr>
          <w:rFonts w:hint="eastAsia"/>
        </w:rPr>
        <w:t>．</w:t>
      </w:r>
      <w:r>
        <w:rPr>
          <w:rFonts w:hint="eastAsia"/>
        </w:rPr>
        <w:t xml:space="preserve"> 46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空气</w:t>
      </w:r>
      <w:r>
        <w:rPr>
          <w:rFonts w:hint="eastAsia"/>
        </w:rPr>
        <w:t xml:space="preserve"> =1):</w:t>
      </w:r>
      <w:r>
        <w:rPr>
          <w:rFonts w:hint="eastAsia"/>
        </w:rPr>
        <w:tab/>
        <w:t>4</w:t>
      </w:r>
      <w:r>
        <w:rPr>
          <w:rFonts w:hint="eastAsia"/>
        </w:rPr>
        <w:t>．</w:t>
      </w:r>
      <w:r>
        <w:rPr>
          <w:rFonts w:hint="eastAsia"/>
        </w:rPr>
        <w:t xml:space="preserve"> 53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饱和蒸汽压</w:t>
      </w:r>
      <w:r>
        <w:rPr>
          <w:rFonts w:hint="eastAsia"/>
        </w:rPr>
        <w:t xml:space="preserve"> (kPa)</w:t>
      </w:r>
      <w:r>
        <w:rPr>
          <w:rFonts w:hint="eastAsia"/>
        </w:rPr>
        <w:t>：</w:t>
      </w:r>
      <w:r>
        <w:rPr>
          <w:rFonts w:hint="eastAsia"/>
        </w:rPr>
        <w:tab/>
        <w:t>13</w:t>
      </w:r>
      <w:r>
        <w:rPr>
          <w:rFonts w:hint="eastAsia"/>
        </w:rPr>
        <w:t>．</w:t>
      </w:r>
      <w:r>
        <w:rPr>
          <w:rFonts w:hint="eastAsia"/>
        </w:rPr>
        <w:t xml:space="preserve"> 33</w:t>
      </w:r>
      <w:r>
        <w:rPr>
          <w:rFonts w:hint="eastAsia"/>
        </w:rPr>
        <w:t>／</w:t>
      </w:r>
      <w:r>
        <w:rPr>
          <w:rFonts w:hint="eastAsia"/>
        </w:rPr>
        <w:t xml:space="preserve"> 32</w:t>
      </w:r>
      <w:r>
        <w:rPr>
          <w:rFonts w:hint="eastAsia"/>
        </w:rPr>
        <w:t>℃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不溶于水，溶于乙醇、乙醚，可混溶于多数有机溶剂。临界温度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ab/>
        <w:t>271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临界压力</w:t>
      </w:r>
      <w:r>
        <w:rPr>
          <w:rFonts w:hint="eastAsia"/>
        </w:rPr>
        <w:t xml:space="preserve"> (MPa) </w:t>
      </w:r>
      <w:r>
        <w:rPr>
          <w:rFonts w:hint="eastAsia"/>
        </w:rPr>
        <w:t>：</w:t>
      </w:r>
      <w:r>
        <w:rPr>
          <w:rFonts w:hint="eastAsia"/>
        </w:rPr>
        <w:t xml:space="preserve"> 5</w:t>
      </w:r>
      <w:r>
        <w:rPr>
          <w:rFonts w:hint="eastAsia"/>
        </w:rPr>
        <w:t>．</w:t>
      </w:r>
      <w:r>
        <w:rPr>
          <w:rFonts w:hint="eastAsia"/>
        </w:rPr>
        <w:t xml:space="preserve"> 02 </w:t>
      </w:r>
      <w:r>
        <w:rPr>
          <w:rFonts w:hint="eastAsia"/>
        </w:rPr>
        <w:t>折射率：</w:t>
      </w:r>
      <w:r>
        <w:rPr>
          <w:rFonts w:hint="eastAsia"/>
        </w:rPr>
        <w:t xml:space="preserve"> 1.506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燃烧热</w:t>
      </w:r>
      <w:r>
        <w:rPr>
          <w:rFonts w:hint="eastAsia"/>
        </w:rPr>
        <w:t xml:space="preserve"> (kj/mol) </w:t>
      </w:r>
      <w:r>
        <w:rPr>
          <w:rFonts w:hint="eastAsia"/>
        </w:rPr>
        <w:t>：</w:t>
      </w:r>
      <w:r>
        <w:rPr>
          <w:rFonts w:hint="eastAsia"/>
        </w:rPr>
        <w:tab/>
        <w:t>961</w:t>
      </w:r>
      <w:r>
        <w:rPr>
          <w:rFonts w:hint="eastAsia"/>
        </w:rPr>
        <w:t>．</w:t>
      </w:r>
      <w:r>
        <w:rPr>
          <w:rFonts w:hint="eastAsia"/>
        </w:rPr>
        <w:t xml:space="preserve"> 4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 w:rsidR="00483788" w:rsidRDefault="00483788" w:rsidP="00483788">
      <w:r>
        <w:t xml:space="preserve"> 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燃烧</w:t>
      </w:r>
      <w:r>
        <w:rPr>
          <w:rFonts w:hint="eastAsia"/>
        </w:rPr>
        <w:t xml:space="preserve"> (</w:t>
      </w:r>
      <w:r>
        <w:rPr>
          <w:rFonts w:hint="eastAsia"/>
        </w:rPr>
        <w:t>分解</w:t>
      </w:r>
      <w:r>
        <w:rPr>
          <w:rFonts w:hint="eastAsia"/>
        </w:rPr>
        <w:t xml:space="preserve"> )</w:t>
      </w:r>
      <w:r>
        <w:rPr>
          <w:rFonts w:hint="eastAsia"/>
        </w:rPr>
        <w:t>产物：</w:t>
      </w:r>
      <w:r>
        <w:rPr>
          <w:rFonts w:hint="eastAsia"/>
        </w:rPr>
        <w:tab/>
      </w:r>
      <w:r>
        <w:rPr>
          <w:rFonts w:hint="eastAsia"/>
        </w:rPr>
        <w:t>一氧化碳、二氧化碳、氯化氢、光气。稳定性：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能发生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强氧化剂、强还原剂、强碱、铝、镁。避免接触的条件：</w:t>
      </w:r>
      <w:r>
        <w:rPr>
          <w:rFonts w:hint="eastAsia"/>
        </w:rPr>
        <w:tab/>
      </w:r>
      <w:r>
        <w:rPr>
          <w:rFonts w:hint="eastAsia"/>
        </w:rPr>
        <w:t>光照。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急性毒性</w:t>
      </w:r>
      <w:r>
        <w:rPr>
          <w:rFonts w:hint="eastAsia"/>
        </w:rPr>
        <w:tab/>
        <w:t xml:space="preserve">LD50 </w:t>
      </w:r>
      <w:r>
        <w:rPr>
          <w:rFonts w:hint="eastAsia"/>
        </w:rPr>
        <w:t>：</w:t>
      </w:r>
      <w:r>
        <w:rPr>
          <w:rFonts w:hint="eastAsia"/>
        </w:rPr>
        <w:t>2402mg</w:t>
      </w:r>
      <w:r>
        <w:rPr>
          <w:rFonts w:hint="eastAsia"/>
        </w:rPr>
        <w:t>／</w:t>
      </w:r>
      <w:r>
        <w:rPr>
          <w:rFonts w:hint="eastAsia"/>
        </w:rPr>
        <w:t xml:space="preserve"> kg(</w:t>
      </w:r>
      <w:r>
        <w:rPr>
          <w:rFonts w:hint="eastAsia"/>
        </w:rPr>
        <w:t>小鼠经口</w:t>
      </w:r>
      <w:r>
        <w:rPr>
          <w:rFonts w:hint="eastAsia"/>
        </w:rPr>
        <w:t xml:space="preserve"> )</w:t>
      </w:r>
      <w:r>
        <w:rPr>
          <w:rFonts w:hint="eastAsia"/>
        </w:rPr>
        <w:t>；</w:t>
      </w:r>
      <w:r>
        <w:rPr>
          <w:rFonts w:hint="eastAsia"/>
        </w:rPr>
        <w:t xml:space="preserve"> 1282mg</w:t>
      </w:r>
      <w:r>
        <w:rPr>
          <w:rFonts w:hint="eastAsia"/>
        </w:rPr>
        <w:t>／</w:t>
      </w:r>
      <w:r>
        <w:rPr>
          <w:rFonts w:hint="eastAsia"/>
        </w:rPr>
        <w:t xml:space="preserve"> kg( </w:t>
      </w:r>
      <w:r>
        <w:rPr>
          <w:rFonts w:hint="eastAsia"/>
        </w:rPr>
        <w:t>大鼠静脉</w:t>
      </w:r>
      <w:r>
        <w:rPr>
          <w:rFonts w:hint="eastAsia"/>
        </w:rPr>
        <w:t xml:space="preserve"> )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 xml:space="preserve">LC50 </w:t>
      </w:r>
      <w:r>
        <w:rPr>
          <w:rFonts w:hint="eastAsia"/>
        </w:rPr>
        <w:t>：</w:t>
      </w:r>
      <w:r>
        <w:rPr>
          <w:rFonts w:hint="eastAsia"/>
        </w:rPr>
        <w:t xml:space="preserve"> 8450ppm 4 </w:t>
      </w:r>
      <w:r>
        <w:rPr>
          <w:rFonts w:hint="eastAsia"/>
        </w:rPr>
        <w:t>小时</w:t>
      </w:r>
      <w:r>
        <w:rPr>
          <w:rFonts w:hint="eastAsia"/>
        </w:rPr>
        <w:t xml:space="preserve"> (</w:t>
      </w:r>
      <w:r>
        <w:rPr>
          <w:rFonts w:hint="eastAsia"/>
        </w:rPr>
        <w:t>小鼠吸入</w:t>
      </w:r>
      <w:r>
        <w:rPr>
          <w:rFonts w:hint="eastAsia"/>
        </w:rPr>
        <w:t xml:space="preserve"> )</w:t>
      </w:r>
      <w:r>
        <w:rPr>
          <w:rFonts w:hint="eastAsia"/>
        </w:rPr>
        <w:t>；</w:t>
      </w:r>
      <w:r>
        <w:rPr>
          <w:rFonts w:hint="eastAsia"/>
        </w:rPr>
        <w:t xml:space="preserve"> 25700ppm 1 </w:t>
      </w:r>
      <w:r>
        <w:rPr>
          <w:rFonts w:hint="eastAsia"/>
        </w:rPr>
        <w:t>小时</w:t>
      </w:r>
      <w:r>
        <w:rPr>
          <w:rFonts w:hint="eastAsia"/>
        </w:rPr>
        <w:t xml:space="preserve"> (</w:t>
      </w:r>
      <w:r>
        <w:rPr>
          <w:rFonts w:hint="eastAsia"/>
        </w:rPr>
        <w:t>大鼠吸入</w:t>
      </w:r>
      <w:r>
        <w:rPr>
          <w:rFonts w:hint="eastAsia"/>
        </w:rPr>
        <w:t xml:space="preserve"> )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亚急性和慢性毒性：大鼠吸入</w:t>
      </w:r>
      <w:r>
        <w:rPr>
          <w:rFonts w:hint="eastAsia"/>
        </w:rPr>
        <w:tab/>
        <w:t>0</w:t>
      </w:r>
      <w:r>
        <w:rPr>
          <w:rFonts w:hint="eastAsia"/>
        </w:rPr>
        <w:t>．</w:t>
      </w:r>
      <w:r>
        <w:rPr>
          <w:rFonts w:hint="eastAsia"/>
        </w:rPr>
        <w:t>54g</w:t>
      </w:r>
      <w:r>
        <w:rPr>
          <w:rFonts w:hint="eastAsia"/>
        </w:rPr>
        <w:t>／</w:t>
      </w:r>
      <w:r>
        <w:rPr>
          <w:rFonts w:hint="eastAsia"/>
        </w:rPr>
        <w:t xml:space="preserve"> m3</w:t>
      </w:r>
      <w:r>
        <w:rPr>
          <w:rFonts w:hint="eastAsia"/>
        </w:rPr>
        <w:t>，</w:t>
      </w:r>
      <w:r>
        <w:rPr>
          <w:rFonts w:hint="eastAsia"/>
        </w:rPr>
        <w:t xml:space="preserve"> 5 </w:t>
      </w:r>
      <w:r>
        <w:rPr>
          <w:rFonts w:hint="eastAsia"/>
        </w:rPr>
        <w:t>小时／天，</w:t>
      </w:r>
      <w:r>
        <w:rPr>
          <w:rFonts w:hint="eastAsia"/>
        </w:rPr>
        <w:t xml:space="preserve"> 5 </w:t>
      </w:r>
      <w:r>
        <w:rPr>
          <w:rFonts w:hint="eastAsia"/>
        </w:rPr>
        <w:t>天／周，</w:t>
      </w:r>
      <w:r>
        <w:rPr>
          <w:rFonts w:hint="eastAsia"/>
        </w:rPr>
        <w:t xml:space="preserve"> 3 </w:t>
      </w:r>
      <w:r>
        <w:rPr>
          <w:rFonts w:hint="eastAsia"/>
        </w:rPr>
        <w:t>个月，神经传导速度减慢。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lastRenderedPageBreak/>
        <w:t>致突变性</w:t>
      </w:r>
      <w:r>
        <w:rPr>
          <w:rFonts w:hint="eastAsia"/>
        </w:rPr>
        <w:tab/>
        <w:t>DNA</w:t>
      </w:r>
      <w:r>
        <w:rPr>
          <w:rFonts w:hint="eastAsia"/>
        </w:rPr>
        <w:tab/>
      </w:r>
      <w:r>
        <w:rPr>
          <w:rFonts w:hint="eastAsia"/>
        </w:rPr>
        <w:t>抑制：人淋巴细胞</w:t>
      </w:r>
      <w:r>
        <w:rPr>
          <w:rFonts w:hint="eastAsia"/>
        </w:rPr>
        <w:tab/>
      </w:r>
      <w:r>
        <w:rPr>
          <w:rFonts w:hint="eastAsia"/>
        </w:rPr>
        <w:tab/>
        <w:t xml:space="preserve">5mg/L </w:t>
      </w:r>
      <w:r>
        <w:rPr>
          <w:rFonts w:hint="eastAsia"/>
        </w:rPr>
        <w:t>。姊妹染色单体交换：人淋巴细胞</w:t>
      </w:r>
      <w:r>
        <w:rPr>
          <w:rFonts w:hint="eastAsia"/>
        </w:rPr>
        <w:tab/>
        <w:t xml:space="preserve">178mg/L  </w:t>
      </w:r>
      <w:r>
        <w:rPr>
          <w:rFonts w:hint="eastAsia"/>
        </w:rPr>
        <w:t>。生殖毒性</w:t>
      </w:r>
      <w:r>
        <w:rPr>
          <w:rFonts w:hint="eastAsia"/>
        </w:rPr>
        <w:tab/>
      </w:r>
      <w:r>
        <w:rPr>
          <w:rFonts w:hint="eastAsia"/>
        </w:rPr>
        <w:t>大鼠吸入最低中毒浓度</w:t>
      </w:r>
      <w:r>
        <w:rPr>
          <w:rFonts w:hint="eastAsia"/>
        </w:rPr>
        <w:tab/>
        <w:t xml:space="preserve">(TCLo) </w:t>
      </w:r>
      <w:r>
        <w:rPr>
          <w:rFonts w:hint="eastAsia"/>
        </w:rPr>
        <w:t>：</w:t>
      </w:r>
      <w:r>
        <w:rPr>
          <w:rFonts w:hint="eastAsia"/>
        </w:rPr>
        <w:t xml:space="preserve"> 1800ppm(24 </w:t>
      </w:r>
      <w:r>
        <w:rPr>
          <w:rFonts w:hint="eastAsia"/>
        </w:rPr>
        <w:t>小时</w:t>
      </w:r>
      <w:r>
        <w:rPr>
          <w:rFonts w:hint="eastAsia"/>
        </w:rPr>
        <w:t xml:space="preserve"> )(</w:t>
      </w:r>
      <w:r>
        <w:rPr>
          <w:rFonts w:hint="eastAsia"/>
        </w:rPr>
        <w:t>孕</w:t>
      </w:r>
      <w:r>
        <w:rPr>
          <w:rFonts w:hint="eastAsia"/>
        </w:rPr>
        <w:t xml:space="preserve"> 1</w:t>
      </w:r>
      <w:r>
        <w:rPr>
          <w:rFonts w:hint="eastAsia"/>
        </w:rPr>
        <w:t>～</w:t>
      </w:r>
      <w:r>
        <w:rPr>
          <w:rFonts w:hint="eastAsia"/>
        </w:rPr>
        <w:t xml:space="preserve"> 20 </w:t>
      </w:r>
      <w:r>
        <w:rPr>
          <w:rFonts w:hint="eastAsia"/>
        </w:rPr>
        <w:t>天</w:t>
      </w:r>
      <w:r>
        <w:rPr>
          <w:rFonts w:hint="eastAsia"/>
        </w:rPr>
        <w:t>)</w:t>
      </w:r>
      <w:r>
        <w:rPr>
          <w:rFonts w:hint="eastAsia"/>
        </w:rPr>
        <w:t>，引起肌肉骨骼发育异常及其它发育异常。小鼠吸入最低中毒浓度</w:t>
      </w:r>
      <w:r>
        <w:rPr>
          <w:rFonts w:hint="eastAsia"/>
        </w:rPr>
        <w:tab/>
        <w:t xml:space="preserve">(TCLo) </w:t>
      </w:r>
      <w:r>
        <w:rPr>
          <w:rFonts w:hint="eastAsia"/>
        </w:rPr>
        <w:t>：</w:t>
      </w:r>
      <w:r>
        <w:rPr>
          <w:rFonts w:hint="eastAsia"/>
        </w:rPr>
        <w:t xml:space="preserve"> 100ppm </w:t>
      </w:r>
      <w:r>
        <w:rPr>
          <w:rFonts w:hint="eastAsia"/>
        </w:rPr>
        <w:t>／</w:t>
      </w:r>
      <w:r>
        <w:rPr>
          <w:rFonts w:hint="eastAsia"/>
        </w:rPr>
        <w:t xml:space="preserve"> 7 </w:t>
      </w:r>
      <w:r>
        <w:rPr>
          <w:rFonts w:hint="eastAsia"/>
        </w:rPr>
        <w:t>小时</w:t>
      </w:r>
      <w:r>
        <w:rPr>
          <w:rFonts w:hint="eastAsia"/>
        </w:rPr>
        <w:t xml:space="preserve"> (5 </w:t>
      </w:r>
      <w:r>
        <w:rPr>
          <w:rFonts w:hint="eastAsia"/>
        </w:rPr>
        <w:t>天，雄性</w:t>
      </w:r>
      <w:r>
        <w:rPr>
          <w:rFonts w:hint="eastAsia"/>
        </w:rPr>
        <w:t xml:space="preserve"> )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精子生成异常。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致癌性</w:t>
      </w:r>
      <w:r>
        <w:rPr>
          <w:rFonts w:hint="eastAsia"/>
        </w:rPr>
        <w:tab/>
        <w:t xml:space="preserve">IARC </w:t>
      </w:r>
      <w:r>
        <w:rPr>
          <w:rFonts w:hint="eastAsia"/>
        </w:rPr>
        <w:t>致癌性评论：动物阳性，人类不明确。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该物质对环境有严重危害，</w:t>
      </w:r>
      <w:r>
        <w:rPr>
          <w:rFonts w:hint="eastAsia"/>
        </w:rPr>
        <w:tab/>
      </w:r>
      <w:r>
        <w:rPr>
          <w:rFonts w:hint="eastAsia"/>
        </w:rPr>
        <w:t>应特别注意对空气、</w:t>
      </w:r>
      <w:r>
        <w:rPr>
          <w:rFonts w:hint="eastAsia"/>
        </w:rPr>
        <w:tab/>
      </w:r>
      <w:r>
        <w:rPr>
          <w:rFonts w:hint="eastAsia"/>
        </w:rPr>
        <w:t>水环境及水源的污染。</w:t>
      </w:r>
      <w:r>
        <w:rPr>
          <w:rFonts w:hint="eastAsia"/>
        </w:rPr>
        <w:tab/>
      </w:r>
      <w:r>
        <w:rPr>
          <w:rFonts w:hint="eastAsia"/>
        </w:rPr>
        <w:t>在对人类重要食物链中，特别是在水生生物体中发生生物蓄积。</w:t>
      </w:r>
      <w:r>
        <w:rPr>
          <w:rFonts w:hint="eastAsia"/>
        </w:rPr>
        <w:tab/>
      </w:r>
      <w:r>
        <w:rPr>
          <w:rFonts w:hint="eastAsia"/>
        </w:rPr>
        <w:t>该物质对环境有危害，</w:t>
      </w:r>
      <w:r>
        <w:rPr>
          <w:rFonts w:hint="eastAsia"/>
        </w:rPr>
        <w:tab/>
      </w:r>
      <w:r>
        <w:rPr>
          <w:rFonts w:hint="eastAsia"/>
        </w:rPr>
        <w:t>应特别注意对水体的污染。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处置前参阅国家和地方有关法规。废物储存参见</w:t>
      </w:r>
      <w:r>
        <w:rPr>
          <w:rFonts w:hint="eastAsia"/>
        </w:rPr>
        <w:tab/>
        <w:t xml:space="preserve">" </w:t>
      </w:r>
      <w:r>
        <w:rPr>
          <w:rFonts w:hint="eastAsia"/>
        </w:rPr>
        <w:t>储运注意事项</w:t>
      </w:r>
      <w:r>
        <w:rPr>
          <w:rFonts w:hint="eastAsia"/>
        </w:rPr>
        <w:tab/>
        <w:t>"</w:t>
      </w:r>
      <w:r>
        <w:rPr>
          <w:rFonts w:hint="eastAsia"/>
        </w:rPr>
        <w:t>。用控制焚烧法处置。溶于易燃溶剂或与燃料混合后，再焚烧。焚烧炉排出的卤代烃通过酸洗涤器除去。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 xml:space="preserve">UN </w:t>
      </w:r>
      <w:r>
        <w:rPr>
          <w:rFonts w:hint="eastAsia"/>
        </w:rPr>
        <w:t>编号：</w:t>
      </w:r>
      <w:r>
        <w:rPr>
          <w:rFonts w:hint="eastAsia"/>
        </w:rPr>
        <w:tab/>
        <w:t>1710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  <w:t>61580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  <w:t>15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Ⅲ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包装方法：</w:t>
      </w:r>
      <w:r>
        <w:rPr>
          <w:rFonts w:hint="eastAsia"/>
        </w:rPr>
        <w:t xml:space="preserve"> </w:t>
      </w:r>
      <w:r>
        <w:rPr>
          <w:rFonts w:hint="eastAsia"/>
        </w:rPr>
        <w:t>小开口钢桶；</w:t>
      </w:r>
      <w:r>
        <w:rPr>
          <w:rFonts w:hint="eastAsia"/>
        </w:rPr>
        <w:t xml:space="preserve"> </w:t>
      </w:r>
      <w:r>
        <w:rPr>
          <w:rFonts w:hint="eastAsia"/>
        </w:rPr>
        <w:t>螺纹口玻璃瓶、</w:t>
      </w:r>
      <w:r>
        <w:rPr>
          <w:rFonts w:hint="eastAsia"/>
        </w:rPr>
        <w:t xml:space="preserve"> </w:t>
      </w:r>
      <w:r>
        <w:rPr>
          <w:rFonts w:hint="eastAsia"/>
        </w:rPr>
        <w:t>铁盖压口玻璃瓶、</w:t>
      </w:r>
      <w:r>
        <w:rPr>
          <w:rFonts w:hint="eastAsia"/>
        </w:rPr>
        <w:tab/>
      </w:r>
      <w:r>
        <w:rPr>
          <w:rFonts w:hint="eastAsia"/>
        </w:rPr>
        <w:t>塑料瓶或金属桶</w:t>
      </w:r>
      <w:r>
        <w:rPr>
          <w:rFonts w:hint="eastAsia"/>
        </w:rPr>
        <w:t xml:space="preserve"> </w:t>
      </w:r>
      <w:r>
        <w:rPr>
          <w:rFonts w:hint="eastAsia"/>
        </w:rPr>
        <w:t>（罐）</w:t>
      </w:r>
      <w:r>
        <w:rPr>
          <w:rFonts w:hint="eastAsia"/>
        </w:rPr>
        <w:t xml:space="preserve"> </w:t>
      </w:r>
      <w:r>
        <w:rPr>
          <w:rFonts w:hint="eastAsia"/>
        </w:rPr>
        <w:t>外木板箱；</w:t>
      </w:r>
      <w:r>
        <w:rPr>
          <w:rFonts w:hint="eastAsia"/>
        </w:rPr>
        <w:t xml:space="preserve"> </w:t>
      </w:r>
      <w:r>
        <w:rPr>
          <w:rFonts w:hint="eastAsia"/>
        </w:rPr>
        <w:t>塑料瓶、镀锡薄钢板桶外满底花格箱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《危险化学品安全管理条例》</w:t>
      </w:r>
      <w:r>
        <w:rPr>
          <w:rFonts w:hint="eastAsia"/>
        </w:rPr>
        <w:tab/>
      </w:r>
      <w:r>
        <w:rPr>
          <w:rFonts w:hint="eastAsia"/>
        </w:rPr>
        <w:t>（国务院第</w:t>
      </w:r>
      <w:r>
        <w:rPr>
          <w:rFonts w:hint="eastAsia"/>
        </w:rPr>
        <w:tab/>
        <w:t xml:space="preserve">344 </w:t>
      </w:r>
      <w:r>
        <w:rPr>
          <w:rFonts w:hint="eastAsia"/>
        </w:rPr>
        <w:t>号令，</w:t>
      </w:r>
      <w:r>
        <w:rPr>
          <w:rFonts w:hint="eastAsia"/>
        </w:rPr>
        <w:t xml:space="preserve"> </w:t>
      </w:r>
      <w:r>
        <w:rPr>
          <w:rFonts w:hint="eastAsia"/>
        </w:rPr>
        <w:t>自</w:t>
      </w:r>
      <w:r>
        <w:rPr>
          <w:rFonts w:hint="eastAsia"/>
        </w:rPr>
        <w:t xml:space="preserve"> 2002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日起施行），针对化学危险品的安全使用、生产、储存、运输、装卸等方面均作了相应规定；常用危险化学品的分</w:t>
      </w:r>
    </w:p>
    <w:p w:rsidR="00483788" w:rsidRDefault="00483788" w:rsidP="00483788">
      <w:pPr>
        <w:rPr>
          <w:rFonts w:hint="eastAsia"/>
        </w:rPr>
      </w:pPr>
      <w:r>
        <w:rPr>
          <w:rFonts w:hint="eastAsia"/>
        </w:rPr>
        <w:t>类及标志（</w:t>
      </w:r>
      <w:r>
        <w:rPr>
          <w:rFonts w:hint="eastAsia"/>
        </w:rPr>
        <w:t xml:space="preserve"> GB13690 </w:t>
      </w:r>
      <w:r>
        <w:rPr>
          <w:rFonts w:hint="eastAsia"/>
        </w:rPr>
        <w:t>－</w:t>
      </w:r>
      <w:r>
        <w:rPr>
          <w:rFonts w:hint="eastAsia"/>
        </w:rPr>
        <w:t>92</w:t>
      </w:r>
      <w:r>
        <w:rPr>
          <w:rFonts w:hint="eastAsia"/>
        </w:rPr>
        <w:t>）将该物质划为第</w:t>
      </w:r>
      <w:r>
        <w:rPr>
          <w:rFonts w:hint="eastAsia"/>
        </w:rPr>
        <w:tab/>
        <w:t xml:space="preserve">6.1 </w:t>
      </w:r>
      <w:r>
        <w:rPr>
          <w:rFonts w:hint="eastAsia"/>
        </w:rPr>
        <w:t>类毒害品。</w:t>
      </w:r>
    </w:p>
    <w:p w:rsidR="002642D3" w:rsidRDefault="00483788" w:rsidP="00483788"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 w:rsidR="002642D3" w:rsidSect="0026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3788"/>
    <w:rsid w:val="002642D3"/>
    <w:rsid w:val="00483788"/>
    <w:rsid w:val="00B70636"/>
    <w:rsid w:val="00E7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06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636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0636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0636"/>
    <w:rPr>
      <w:rFonts w:ascii="Cambria" w:hAnsi="Cambria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706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B7063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70636"/>
    <w:pPr>
      <w:ind w:firstLineChars="200" w:firstLine="420"/>
    </w:pPr>
  </w:style>
  <w:style w:type="paragraph" w:customStyle="1" w:styleId="a4">
    <w:name w:val="中文正文、"/>
    <w:basedOn w:val="a"/>
    <w:link w:val="CharCharChar"/>
    <w:uiPriority w:val="99"/>
    <w:qFormat/>
    <w:rsid w:val="00B70636"/>
    <w:pPr>
      <w:spacing w:line="360" w:lineRule="auto"/>
      <w:ind w:firstLineChars="200" w:firstLine="420"/>
    </w:pPr>
    <w:rPr>
      <w:rFonts w:ascii="Calibri" w:hAnsi="Calibri"/>
      <w:kern w:val="0"/>
      <w:sz w:val="20"/>
      <w:szCs w:val="21"/>
    </w:rPr>
  </w:style>
  <w:style w:type="character" w:customStyle="1" w:styleId="CharCharChar">
    <w:name w:val="中文正文、 Char Char Char"/>
    <w:link w:val="a4"/>
    <w:uiPriority w:val="99"/>
    <w:qFormat/>
    <w:rsid w:val="00B7063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2023-11-03T02:55:00Z</dcterms:created>
  <dcterms:modified xsi:type="dcterms:W3CDTF">2023-11-03T02:55:00Z</dcterms:modified>
</cp:coreProperties>
</file>